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E90D" w14:textId="77777777" w:rsidR="00407B2E" w:rsidRPr="00172E9A" w:rsidRDefault="00407B2E" w:rsidP="00407B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172E9A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ANNOUNCING</w:t>
      </w:r>
    </w:p>
    <w:p w14:paraId="4C607622" w14:textId="77777777" w:rsidR="00407B2E" w:rsidRPr="00172E9A" w:rsidRDefault="00407B2E" w:rsidP="00407B2E">
      <w:pPr>
        <w:spacing w:after="0" w:line="240" w:lineRule="auto"/>
        <w:jc w:val="center"/>
        <w:rPr>
          <w:noProof/>
          <w:sz w:val="36"/>
          <w:szCs w:val="36"/>
        </w:rPr>
      </w:pPr>
      <w:bookmarkStart w:id="0" w:name="_Hlk138914572"/>
      <w:r w:rsidRPr="00172E9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Sons of Norway District 5 Convention 2024</w:t>
      </w:r>
    </w:p>
    <w:p w14:paraId="2BA0CB19" w14:textId="77777777" w:rsidR="00407B2E" w:rsidRDefault="00407B2E" w:rsidP="00407B2E">
      <w:pPr>
        <w:spacing w:after="0" w:line="240" w:lineRule="auto"/>
        <w:rPr>
          <w:noProof/>
        </w:rPr>
      </w:pPr>
    </w:p>
    <w:p w14:paraId="529C4244" w14:textId="77777777" w:rsidR="00407B2E" w:rsidRPr="00DB6EB8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CD48E" wp14:editId="02D30848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216785" cy="2955925"/>
            <wp:effectExtent l="0" t="0" r="0" b="0"/>
            <wp:wrapSquare wrapText="bothSides"/>
            <wp:docPr id="1450212194" name="Picture 1" descr="A cartoon of a person driving a go k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12194" name="Picture 1" descr="A cartoon of a person driving a go k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70FC8" w14:textId="77777777" w:rsidR="00407B2E" w:rsidRPr="00DB6EB8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</w:t>
      </w:r>
      <w:r w:rsidRPr="00DB6EB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RACING TO THE FUTURE</w:t>
      </w:r>
    </w:p>
    <w:p w14:paraId="24BD82BE" w14:textId="77777777" w:rsidR="00E22C76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</w:t>
      </w:r>
      <w:r w:rsidRPr="00DB6EB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Indianapolis Crowne Plaza Airport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</w:t>
      </w:r>
      <w:r w:rsidRPr="00DB6EB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otel</w:t>
      </w:r>
    </w:p>
    <w:p w14:paraId="1144E8BC" w14:textId="398451F0" w:rsidR="00407B2E" w:rsidRPr="00E22C76" w:rsidRDefault="00E22C76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E22C76">
        <w:rPr>
          <w:rFonts w:ascii="Times New Roman" w:eastAsia="Times New Roman" w:hAnsi="Times New Roman" w:cs="Times New Roman"/>
          <w:kern w:val="0"/>
          <w14:ligatures w14:val="none"/>
        </w:rPr>
        <w:t xml:space="preserve">   2501 S High School Rd,</w:t>
      </w:r>
      <w:r w:rsidR="00407B2E" w:rsidRPr="00E22C76">
        <w:rPr>
          <w:rFonts w:ascii="Times New Roman" w:eastAsia="Times New Roman" w:hAnsi="Times New Roman" w:cs="Times New Roman"/>
          <w:kern w:val="0"/>
          <w14:ligatures w14:val="none"/>
        </w:rPr>
        <w:t xml:space="preserve"> Indianapolis, Indiana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46241</w:t>
      </w:r>
    </w:p>
    <w:bookmarkEnd w:id="0"/>
    <w:p w14:paraId="661EF68E" w14:textId="24483FD4" w:rsidR="00E22C76" w:rsidRDefault="00E22C76" w:rsidP="00E22C7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    </w:t>
      </w:r>
      <w:r w:rsidRPr="009620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June 19-22, 202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</w:p>
    <w:p w14:paraId="1BA12288" w14:textId="77777777" w:rsidR="00407B2E" w:rsidRPr="00DB6EB8" w:rsidRDefault="00407B2E" w:rsidP="00407B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FB671A8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Mark your calendar now!</w:t>
      </w:r>
    </w:p>
    <w:p w14:paraId="653300FD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2024 Sons of Norway District 5 Convention is coming in June 2024!</w:t>
      </w:r>
    </w:p>
    <w:p w14:paraId="70B9C445" w14:textId="77777777" w:rsidR="00407B2E" w:rsidRPr="004757E5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AB8D85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 your vacation so you can enjoy the many attractions in the Indianapolis area before and after the convention.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 asked for classes and activities that delegates could enjoy, so classes and speakers will begin on Wednesday, June 19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continue through Saturday morning, June 22.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 survey will be sent out to help the Convention Committee choose classes to offer.  Please respond to the survey as soon as you see it.  Your help is very important.</w:t>
      </w:r>
    </w:p>
    <w:p w14:paraId="4D60E3EF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151FA5" w14:textId="77777777" w:rsidR="00407B2E" w:rsidRPr="004757E5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Delegates who are not on a committee can take part in a class or enjoy speakers on Wednesday and Thursday.  Everyone will be able to enjoy the evening programs on Wednesday, Thursday, and Friday besides the banquet on Saturday evening.</w:t>
      </w:r>
    </w:p>
    <w:p w14:paraId="5A6BABEC" w14:textId="77777777" w:rsidR="00407B2E" w:rsidRPr="004757E5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Those who are not delegates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can</w:t>
      </w: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attend all three-and one-half days of the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</w:t>
      </w: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class of choice or learn from the presentations offered during that time or take a local trip.</w:t>
      </w:r>
    </w:p>
    <w:p w14:paraId="6FAF524D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F53E72" w14:textId="77777777" w:rsidR="00407B2E" w:rsidRPr="004757E5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757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IS SO MUCH TO DO THAT EVERYONE WILL NEED TO MAKE CHOICES!  </w:t>
      </w:r>
    </w:p>
    <w:p w14:paraId="62697999" w14:textId="77777777" w:rsidR="00407B2E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6AC8CA" w14:textId="77777777" w:rsidR="00407B2E" w:rsidRPr="00DB6EB8" w:rsidRDefault="00407B2E" w:rsidP="00407B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DB6E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Watch for more details coming soon!</w:t>
      </w:r>
    </w:p>
    <w:p w14:paraId="32A59792" w14:textId="77777777" w:rsidR="00407B2E" w:rsidRDefault="00407B2E" w:rsidP="00407B2E"/>
    <w:p w14:paraId="15B479A2" w14:textId="77777777" w:rsidR="00407B2E" w:rsidRPr="00412AB0" w:rsidRDefault="00407B2E" w:rsidP="00407B2E">
      <w:pPr>
        <w:spacing w:after="0"/>
        <w:rPr>
          <w:rFonts w:ascii="Times New Roman" w:hAnsi="Times New Roman" w:cs="Times New Roman"/>
        </w:rPr>
      </w:pPr>
      <w:r w:rsidRPr="00412AB0">
        <w:rPr>
          <w:rFonts w:ascii="Times New Roman" w:hAnsi="Times New Roman" w:cs="Times New Roman"/>
        </w:rPr>
        <w:t>Judy Ghastin</w:t>
      </w:r>
    </w:p>
    <w:p w14:paraId="47AAFB2A" w14:textId="77777777" w:rsidR="00407B2E" w:rsidRPr="00412AB0" w:rsidRDefault="00407B2E" w:rsidP="00407B2E">
      <w:pPr>
        <w:spacing w:after="0"/>
        <w:rPr>
          <w:rFonts w:ascii="Times New Roman" w:hAnsi="Times New Roman" w:cs="Times New Roman"/>
        </w:rPr>
      </w:pPr>
      <w:r w:rsidRPr="00412AB0">
        <w:rPr>
          <w:rFonts w:ascii="Times New Roman" w:hAnsi="Times New Roman" w:cs="Times New Roman"/>
        </w:rPr>
        <w:t>District 5 Cultural Director</w:t>
      </w:r>
    </w:p>
    <w:p w14:paraId="057266C2" w14:textId="77777777" w:rsidR="00407B2E" w:rsidRPr="00412AB0" w:rsidRDefault="00407B2E" w:rsidP="0040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D5 </w:t>
      </w:r>
      <w:r w:rsidRPr="00412AB0">
        <w:rPr>
          <w:rFonts w:ascii="Times New Roman" w:hAnsi="Times New Roman" w:cs="Times New Roman"/>
        </w:rPr>
        <w:t>Convention Chair</w:t>
      </w:r>
    </w:p>
    <w:p w14:paraId="3F230F22" w14:textId="77777777" w:rsidR="00407B2E" w:rsidRDefault="00407B2E"/>
    <w:sectPr w:rsidR="0040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2E"/>
    <w:rsid w:val="001D253C"/>
    <w:rsid w:val="00407B2E"/>
    <w:rsid w:val="00E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B941"/>
  <w15:chartTrackingRefBased/>
  <w15:docId w15:val="{C296650D-DE8E-4A25-AE3F-97407B6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1075</Characters>
  <Application>Microsoft Office Word</Application>
  <DocSecurity>0</DocSecurity>
  <Lines>31</Lines>
  <Paragraphs>16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Ghastin</dc:creator>
  <cp:keywords/>
  <dc:description/>
  <cp:lastModifiedBy>Christina Fairchild</cp:lastModifiedBy>
  <cp:revision>2</cp:revision>
  <dcterms:created xsi:type="dcterms:W3CDTF">2023-07-05T23:01:00Z</dcterms:created>
  <dcterms:modified xsi:type="dcterms:W3CDTF">2023-07-05T23:01:00Z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43b65430a78a45a0842e3a295004558437667c5ce080ddf98165e9fc0b5c0f71</vt:lpwstr>
  </property>
</Properties>
</file>